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D5" w:rsidRDefault="002719D5" w:rsidP="002719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Дистанционное обучение на период с 20 по 30 апреля 2020 года.</w:t>
      </w:r>
    </w:p>
    <w:p w:rsidR="00266FF1" w:rsidRDefault="00266FF1" w:rsidP="00266FF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класс.</w:t>
      </w:r>
    </w:p>
    <w:p w:rsidR="00266FF1" w:rsidRDefault="00266FF1" w:rsidP="00266FF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Сольфеджио</w:t>
      </w:r>
    </w:p>
    <w:p w:rsidR="00266FF1" w:rsidRDefault="00266FF1" w:rsidP="00266FF1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Тема: повторение пройденного.</w:t>
      </w:r>
    </w:p>
    <w:p w:rsidR="00266FF1" w:rsidRDefault="00266FF1" w:rsidP="00266F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Задания: </w:t>
      </w:r>
    </w:p>
    <w:p w:rsidR="00266FF1" w:rsidRDefault="00266FF1" w:rsidP="00266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 Гамму Сиb минор</w:t>
      </w:r>
      <w:r w:rsidRPr="00D76601">
        <w:rPr>
          <w:rFonts w:ascii="Times New Roman" w:hAnsi="Times New Roman" w:cs="Times New Roman"/>
          <w:sz w:val="28"/>
        </w:rPr>
        <w:t xml:space="preserve"> (натуральную и гармоническую). В тональности построить главные трезвучия, тритоны, Д7 с обращением.</w:t>
      </w:r>
    </w:p>
    <w:p w:rsidR="00266FF1" w:rsidRDefault="00266FF1" w:rsidP="00266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6601">
        <w:rPr>
          <w:rFonts w:ascii="Times New Roman" w:hAnsi="Times New Roman" w:cs="Times New Roman"/>
          <w:sz w:val="28"/>
        </w:rPr>
        <w:t xml:space="preserve">Г.Ф Калинина. Рабочая тетрадь для </w:t>
      </w:r>
      <w:r>
        <w:rPr>
          <w:rFonts w:ascii="Times New Roman" w:hAnsi="Times New Roman" w:cs="Times New Roman"/>
          <w:sz w:val="28"/>
        </w:rPr>
        <w:t>учащихся 5кл. стр 25№ 13</w:t>
      </w:r>
    </w:p>
    <w:p w:rsidR="00266FF1" w:rsidRPr="00D76601" w:rsidRDefault="00266FF1" w:rsidP="00266F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D76601">
        <w:rPr>
          <w:rFonts w:ascii="Times New Roman" w:hAnsi="Times New Roman" w:cs="Times New Roman"/>
          <w:sz w:val="28"/>
        </w:rPr>
        <w:t xml:space="preserve">Б. Калмыков, </w:t>
      </w:r>
      <w:r>
        <w:rPr>
          <w:rFonts w:ascii="Times New Roman" w:hAnsi="Times New Roman" w:cs="Times New Roman"/>
          <w:sz w:val="28"/>
        </w:rPr>
        <w:t>Г. Фридкин 1 часть № 455</w:t>
      </w:r>
      <w:r w:rsidRPr="00D76601">
        <w:rPr>
          <w:rFonts w:ascii="Times New Roman" w:hAnsi="Times New Roman" w:cs="Times New Roman"/>
          <w:sz w:val="28"/>
        </w:rPr>
        <w:t xml:space="preserve"> играть, петь с дирижированием</w:t>
      </w:r>
    </w:p>
    <w:p w:rsidR="00266FF1" w:rsidRDefault="00266FF1" w:rsidP="00266FF1">
      <w:pPr>
        <w:pStyle w:val="a3"/>
        <w:rPr>
          <w:rFonts w:ascii="Times New Roman" w:hAnsi="Times New Roman" w:cs="Times New Roman"/>
          <w:sz w:val="28"/>
        </w:rPr>
      </w:pPr>
    </w:p>
    <w:p w:rsidR="00266FF1" w:rsidRDefault="00266FF1" w:rsidP="00266FF1">
      <w:pPr>
        <w:rPr>
          <w:rFonts w:ascii="Times New Roman" w:hAnsi="Times New Roman" w:cs="Times New Roman"/>
          <w:sz w:val="28"/>
          <w:u w:val="single"/>
        </w:rPr>
      </w:pPr>
      <w:r w:rsidRPr="00D76601">
        <w:rPr>
          <w:rFonts w:ascii="Times New Roman" w:hAnsi="Times New Roman" w:cs="Times New Roman"/>
          <w:sz w:val="28"/>
          <w:u w:val="single"/>
        </w:rPr>
        <w:t>Т</w:t>
      </w:r>
      <w:r>
        <w:rPr>
          <w:rFonts w:ascii="Times New Roman" w:hAnsi="Times New Roman" w:cs="Times New Roman"/>
          <w:sz w:val="28"/>
          <w:u w:val="single"/>
        </w:rPr>
        <w:t>ема: Буквенное обозначение звуков и тональностей.</w:t>
      </w:r>
    </w:p>
    <w:p w:rsidR="00266FF1" w:rsidRDefault="00266FF1" w:rsidP="00266F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Задания:</w:t>
      </w:r>
    </w:p>
    <w:p w:rsidR="00266FF1" w:rsidRDefault="00266FF1" w:rsidP="00266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тему.</w:t>
      </w:r>
    </w:p>
    <w:p w:rsidR="00266FF1" w:rsidRPr="00D76601" w:rsidRDefault="00266FF1" w:rsidP="00266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76601">
        <w:rPr>
          <w:rFonts w:ascii="Times New Roman" w:hAnsi="Times New Roman" w:cs="Times New Roman"/>
          <w:sz w:val="28"/>
        </w:rPr>
        <w:t xml:space="preserve">Г.Ф Калинина. Рабочая </w:t>
      </w:r>
      <w:r>
        <w:rPr>
          <w:rFonts w:ascii="Times New Roman" w:hAnsi="Times New Roman" w:cs="Times New Roman"/>
          <w:sz w:val="28"/>
        </w:rPr>
        <w:t>тетрадь для учащихся 5кл. стр 7№ 5,6,10</w:t>
      </w:r>
    </w:p>
    <w:p w:rsidR="00266FF1" w:rsidRPr="00D76601" w:rsidRDefault="00266FF1" w:rsidP="00266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76601">
        <w:rPr>
          <w:rFonts w:ascii="Times New Roman" w:hAnsi="Times New Roman" w:cs="Times New Roman"/>
          <w:sz w:val="28"/>
        </w:rPr>
        <w:t>Б. Ка</w:t>
      </w:r>
      <w:r>
        <w:rPr>
          <w:rFonts w:ascii="Times New Roman" w:hAnsi="Times New Roman" w:cs="Times New Roman"/>
          <w:sz w:val="28"/>
        </w:rPr>
        <w:t xml:space="preserve">лмыков, Г. Фридкин 1 часть № 458 играть, петь с </w:t>
      </w:r>
      <w:r w:rsidRPr="00D76601">
        <w:rPr>
          <w:rFonts w:ascii="Times New Roman" w:hAnsi="Times New Roman" w:cs="Times New Roman"/>
          <w:sz w:val="28"/>
        </w:rPr>
        <w:t>дирижированием</w:t>
      </w:r>
    </w:p>
    <w:p w:rsidR="00266FF1" w:rsidRPr="00D76601" w:rsidRDefault="00266FF1" w:rsidP="00266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76601">
        <w:rPr>
          <w:rFonts w:ascii="Times New Roman" w:hAnsi="Times New Roman" w:cs="Times New Roman"/>
          <w:sz w:val="28"/>
        </w:rPr>
        <w:t>Б. Калмы</w:t>
      </w:r>
      <w:r>
        <w:rPr>
          <w:rFonts w:ascii="Times New Roman" w:hAnsi="Times New Roman" w:cs="Times New Roman"/>
          <w:sz w:val="28"/>
        </w:rPr>
        <w:t>ков, Г. Фридкин 2 часть № 99</w:t>
      </w:r>
      <w:r w:rsidRPr="00D76601">
        <w:rPr>
          <w:rFonts w:ascii="Times New Roman" w:hAnsi="Times New Roman" w:cs="Times New Roman"/>
          <w:sz w:val="28"/>
        </w:rPr>
        <w:t xml:space="preserve"> играть, петь с дирижированием</w:t>
      </w:r>
    </w:p>
    <w:p w:rsidR="00266FF1" w:rsidRPr="00D76601" w:rsidRDefault="00266FF1" w:rsidP="00266FF1">
      <w:pPr>
        <w:pStyle w:val="a3"/>
        <w:rPr>
          <w:rFonts w:ascii="Times New Roman" w:hAnsi="Times New Roman" w:cs="Times New Roman"/>
          <w:sz w:val="28"/>
        </w:rPr>
      </w:pPr>
    </w:p>
    <w:p w:rsidR="00266FF1" w:rsidRDefault="00266FF1" w:rsidP="00266FF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Музыкальная литература.</w:t>
      </w:r>
    </w:p>
    <w:p w:rsidR="00266FF1" w:rsidRDefault="00266FF1" w:rsidP="00266FF1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Тема: Романтизм в музыке. </w:t>
      </w:r>
    </w:p>
    <w:p w:rsidR="00266FF1" w:rsidRDefault="00266FF1" w:rsidP="00266F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Написать конспект из учебника</w:t>
      </w:r>
      <w:r w:rsidRPr="00D76601">
        <w:t xml:space="preserve"> </w:t>
      </w:r>
      <w:r>
        <w:rPr>
          <w:rFonts w:ascii="Times New Roman" w:hAnsi="Times New Roman" w:cs="Times New Roman"/>
          <w:sz w:val="28"/>
        </w:rPr>
        <w:t>Ш</w:t>
      </w:r>
      <w:r w:rsidRPr="00D76601">
        <w:rPr>
          <w:rFonts w:ascii="Times New Roman" w:hAnsi="Times New Roman" w:cs="Times New Roman"/>
          <w:sz w:val="28"/>
        </w:rPr>
        <w:t>орникова М. Музыкальная литература. Развитие западно-европейской музыки. Второй год обучения</w:t>
      </w:r>
      <w:r>
        <w:rPr>
          <w:rFonts w:ascii="Times New Roman" w:hAnsi="Times New Roman" w:cs="Times New Roman"/>
          <w:sz w:val="28"/>
        </w:rPr>
        <w:t xml:space="preserve"> страница 157.</w:t>
      </w:r>
    </w:p>
    <w:p w:rsidR="00D50F6F" w:rsidRDefault="002719D5">
      <w:bookmarkStart w:id="0" w:name="_GoBack"/>
      <w:bookmarkEnd w:id="0"/>
    </w:p>
    <w:sectPr w:rsidR="00D50F6F" w:rsidSect="00C2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517"/>
    <w:multiLevelType w:val="hybridMultilevel"/>
    <w:tmpl w:val="A924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78A"/>
    <w:multiLevelType w:val="hybridMultilevel"/>
    <w:tmpl w:val="046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EB2"/>
    <w:rsid w:val="00266FF1"/>
    <w:rsid w:val="002719D5"/>
    <w:rsid w:val="00405B7D"/>
    <w:rsid w:val="00695EB2"/>
    <w:rsid w:val="00837D27"/>
    <w:rsid w:val="00C204DD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diakov.net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4</cp:revision>
  <dcterms:created xsi:type="dcterms:W3CDTF">2020-04-17T08:17:00Z</dcterms:created>
  <dcterms:modified xsi:type="dcterms:W3CDTF">2020-04-17T12:46:00Z</dcterms:modified>
</cp:coreProperties>
</file>